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B4" w:rsidRDefault="0017345F" w:rsidP="0017345F">
      <w:pPr>
        <w:spacing w:after="0"/>
        <w:jc w:val="center"/>
        <w:rPr>
          <w:rFonts w:ascii="Lucida Calligraphy" w:hAnsi="Lucida Calligraphy"/>
          <w:b/>
          <w:color w:val="4F81BD" w:themeColor="accent1"/>
          <w:sz w:val="36"/>
          <w:szCs w:val="36"/>
        </w:rPr>
      </w:pPr>
      <w:bookmarkStart w:id="0" w:name="_GoBack"/>
      <w:bookmarkEnd w:id="0"/>
      <w:r w:rsidRPr="0017345F">
        <w:rPr>
          <w:rFonts w:ascii="Lucida Calligraphy" w:hAnsi="Lucida Calligraphy"/>
          <w:b/>
          <w:color w:val="4F81BD" w:themeColor="accent1"/>
          <w:sz w:val="36"/>
          <w:szCs w:val="36"/>
        </w:rPr>
        <w:t>The American Travel Health Nurses Association</w:t>
      </w:r>
    </w:p>
    <w:p w:rsidR="0017345F" w:rsidRPr="0017345F" w:rsidRDefault="0017345F" w:rsidP="0017345F">
      <w:pPr>
        <w:spacing w:after="0"/>
        <w:jc w:val="center"/>
        <w:rPr>
          <w:rFonts w:ascii="Lucida Calligraphy" w:hAnsi="Lucida Calligraphy"/>
          <w:b/>
          <w:color w:val="4F81BD" w:themeColor="accent1"/>
          <w:sz w:val="20"/>
          <w:szCs w:val="20"/>
        </w:rPr>
      </w:pPr>
      <w:r w:rsidRPr="0017345F">
        <w:rPr>
          <w:rFonts w:ascii="Lucida Calligraphy" w:hAnsi="Lucida Calligraphy"/>
          <w:b/>
          <w:color w:val="4F81BD" w:themeColor="accent1"/>
          <w:sz w:val="20"/>
          <w:szCs w:val="20"/>
        </w:rPr>
        <w:t>140 Todd Lane</w:t>
      </w:r>
    </w:p>
    <w:p w:rsidR="0017345F" w:rsidRPr="0017345F" w:rsidRDefault="0017345F" w:rsidP="0017345F">
      <w:pPr>
        <w:spacing w:after="0"/>
        <w:jc w:val="center"/>
        <w:rPr>
          <w:rFonts w:ascii="Lucida Calligraphy" w:hAnsi="Lucida Calligraphy" w:cs="Times New Roman"/>
          <w:color w:val="4F81BD" w:themeColor="accent1"/>
          <w:sz w:val="20"/>
          <w:szCs w:val="20"/>
        </w:rPr>
      </w:pPr>
      <w:r w:rsidRPr="0017345F">
        <w:rPr>
          <w:rFonts w:ascii="Lucida Calligraphy" w:hAnsi="Lucida Calligraphy"/>
          <w:b/>
          <w:color w:val="4F81BD" w:themeColor="accent1"/>
          <w:sz w:val="20"/>
          <w:szCs w:val="20"/>
        </w:rPr>
        <w:t>Briarcliff Manor, NY 10510</w:t>
      </w:r>
    </w:p>
    <w:p w:rsidR="0017345F" w:rsidRPr="0017345F" w:rsidRDefault="0017345F" w:rsidP="0017345F">
      <w:pPr>
        <w:jc w:val="center"/>
        <w:rPr>
          <w:rFonts w:ascii="Lucida Calligraphy" w:hAnsi="Lucida Calligraphy" w:cs="Times New Roman"/>
          <w:color w:val="4F81BD" w:themeColor="accent1"/>
          <w:sz w:val="20"/>
          <w:szCs w:val="20"/>
        </w:rPr>
      </w:pPr>
    </w:p>
    <w:p w:rsidR="00F301EF" w:rsidRDefault="00F301EF" w:rsidP="00806C29">
      <w:pPr>
        <w:rPr>
          <w:rFonts w:ascii="Times New Roman" w:hAnsi="Times New Roman" w:cs="Times New Roman"/>
          <w:sz w:val="24"/>
          <w:szCs w:val="24"/>
        </w:rPr>
      </w:pPr>
    </w:p>
    <w:p w:rsidR="002D57CE" w:rsidRDefault="002D57CE" w:rsidP="00806C29">
      <w:pPr>
        <w:rPr>
          <w:rFonts w:ascii="Times New Roman" w:hAnsi="Times New Roman" w:cs="Times New Roman"/>
          <w:sz w:val="24"/>
          <w:szCs w:val="24"/>
        </w:rPr>
      </w:pPr>
      <w:r>
        <w:rPr>
          <w:rFonts w:ascii="Times New Roman" w:hAnsi="Times New Roman" w:cs="Times New Roman"/>
          <w:sz w:val="24"/>
          <w:szCs w:val="24"/>
        </w:rPr>
        <w:t>September 17, 1917</w:t>
      </w:r>
    </w:p>
    <w:p w:rsidR="002D57CE" w:rsidRDefault="002D57CE" w:rsidP="00806C29">
      <w:pPr>
        <w:rPr>
          <w:rFonts w:ascii="Times New Roman" w:hAnsi="Times New Roman" w:cs="Times New Roman"/>
          <w:sz w:val="24"/>
          <w:szCs w:val="24"/>
        </w:rPr>
      </w:pPr>
    </w:p>
    <w:p w:rsidR="004E271D" w:rsidRDefault="002D57CE" w:rsidP="00351203">
      <w:pPr>
        <w:spacing w:after="0"/>
        <w:rPr>
          <w:rFonts w:ascii="Times New Roman" w:hAnsi="Times New Roman" w:cs="Times New Roman"/>
          <w:sz w:val="24"/>
          <w:szCs w:val="24"/>
        </w:rPr>
      </w:pPr>
      <w:r w:rsidRPr="002D57CE">
        <w:rPr>
          <w:rFonts w:ascii="Times New Roman" w:hAnsi="Times New Roman" w:cs="Times New Roman"/>
          <w:sz w:val="24"/>
          <w:szCs w:val="24"/>
        </w:rPr>
        <w:t>American Nurses Association</w:t>
      </w:r>
    </w:p>
    <w:p w:rsidR="00351203" w:rsidRPr="00351203" w:rsidRDefault="00351203" w:rsidP="00351203">
      <w:pPr>
        <w:spacing w:after="0"/>
        <w:rPr>
          <w:rFonts w:ascii="Times New Roman" w:hAnsi="Times New Roman" w:cs="Times New Roman"/>
          <w:sz w:val="24"/>
          <w:szCs w:val="24"/>
        </w:rPr>
      </w:pPr>
      <w:r w:rsidRPr="00351203">
        <w:rPr>
          <w:rFonts w:ascii="Times New Roman" w:hAnsi="Times New Roman" w:cs="Times New Roman"/>
          <w:sz w:val="24"/>
          <w:szCs w:val="24"/>
        </w:rPr>
        <w:t xml:space="preserve">8515 Georgia Avenue </w:t>
      </w:r>
    </w:p>
    <w:p w:rsidR="00351203" w:rsidRPr="00351203" w:rsidRDefault="00351203" w:rsidP="00351203">
      <w:pPr>
        <w:spacing w:after="0"/>
        <w:rPr>
          <w:rFonts w:ascii="Times New Roman" w:hAnsi="Times New Roman" w:cs="Times New Roman"/>
          <w:sz w:val="24"/>
          <w:szCs w:val="24"/>
        </w:rPr>
      </w:pPr>
      <w:r w:rsidRPr="00351203">
        <w:rPr>
          <w:rFonts w:ascii="Times New Roman" w:hAnsi="Times New Roman" w:cs="Times New Roman"/>
          <w:sz w:val="24"/>
          <w:szCs w:val="24"/>
        </w:rPr>
        <w:t xml:space="preserve">Suite 400 </w:t>
      </w:r>
    </w:p>
    <w:p w:rsidR="00351203" w:rsidRPr="002D57CE" w:rsidRDefault="00351203" w:rsidP="00BC3060">
      <w:pPr>
        <w:spacing w:after="0"/>
        <w:rPr>
          <w:rFonts w:ascii="Times New Roman" w:hAnsi="Times New Roman" w:cs="Times New Roman"/>
          <w:sz w:val="24"/>
          <w:szCs w:val="24"/>
        </w:rPr>
      </w:pPr>
      <w:r w:rsidRPr="00351203">
        <w:rPr>
          <w:rFonts w:ascii="Times New Roman" w:hAnsi="Times New Roman" w:cs="Times New Roman"/>
          <w:sz w:val="24"/>
          <w:szCs w:val="24"/>
        </w:rPr>
        <w:t>Silver Spring, MD 20910-3492</w:t>
      </w:r>
    </w:p>
    <w:p w:rsidR="00F77CB4" w:rsidRDefault="00F77CB4" w:rsidP="00BC3060">
      <w:pPr>
        <w:spacing w:after="0" w:line="480" w:lineRule="auto"/>
        <w:rPr>
          <w:rFonts w:ascii="Times New Roman" w:hAnsi="Times New Roman" w:cs="Times New Roman"/>
          <w:sz w:val="24"/>
          <w:szCs w:val="24"/>
        </w:rPr>
      </w:pPr>
    </w:p>
    <w:p w:rsidR="00FD21E9" w:rsidRDefault="00806C29" w:rsidP="002D57CE">
      <w:pPr>
        <w:spacing w:line="480" w:lineRule="auto"/>
        <w:rPr>
          <w:rFonts w:ascii="Times New Roman" w:hAnsi="Times New Roman" w:cs="Times New Roman"/>
          <w:sz w:val="24"/>
          <w:szCs w:val="24"/>
        </w:rPr>
      </w:pPr>
      <w:r w:rsidRPr="002D57CE">
        <w:rPr>
          <w:rFonts w:ascii="Times New Roman" w:hAnsi="Times New Roman" w:cs="Times New Roman"/>
          <w:sz w:val="24"/>
          <w:szCs w:val="24"/>
        </w:rPr>
        <w:t>To the American Nurses Association-</w:t>
      </w:r>
    </w:p>
    <w:p w:rsidR="00806C29" w:rsidRPr="002D57CE" w:rsidRDefault="00FD21E9" w:rsidP="002D57CE">
      <w:pPr>
        <w:spacing w:line="480" w:lineRule="auto"/>
        <w:rPr>
          <w:rFonts w:ascii="Times New Roman" w:hAnsi="Times New Roman" w:cs="Times New Roman"/>
          <w:sz w:val="24"/>
          <w:szCs w:val="24"/>
        </w:rPr>
      </w:pPr>
      <w:r>
        <w:rPr>
          <w:rFonts w:ascii="Times New Roman" w:hAnsi="Times New Roman" w:cs="Times New Roman"/>
          <w:sz w:val="24"/>
          <w:szCs w:val="24"/>
        </w:rPr>
        <w:tab/>
      </w:r>
      <w:r w:rsidR="00806C29" w:rsidRPr="002D57CE">
        <w:rPr>
          <w:rFonts w:ascii="Times New Roman" w:hAnsi="Times New Roman" w:cs="Times New Roman"/>
          <w:sz w:val="24"/>
          <w:szCs w:val="24"/>
        </w:rPr>
        <w:t>We write to you today to request official r</w:t>
      </w:r>
      <w:r w:rsidR="0012163A" w:rsidRPr="002D57CE">
        <w:rPr>
          <w:rFonts w:ascii="Times New Roman" w:hAnsi="Times New Roman" w:cs="Times New Roman"/>
          <w:sz w:val="24"/>
          <w:szCs w:val="24"/>
        </w:rPr>
        <w:t>ecognition of the specialty of Travel Health N</w:t>
      </w:r>
      <w:r w:rsidR="00806C29" w:rsidRPr="002D57CE">
        <w:rPr>
          <w:rFonts w:ascii="Times New Roman" w:hAnsi="Times New Roman" w:cs="Times New Roman"/>
          <w:sz w:val="24"/>
          <w:szCs w:val="24"/>
        </w:rPr>
        <w:t xml:space="preserve">ursing by the American Nurses Association (ANA). Travel health nurses are professional nurses who care for travelers in a wide variety of clinical settings-including private clinics, </w:t>
      </w:r>
      <w:r w:rsidR="00E225C0" w:rsidRPr="002D57CE">
        <w:rPr>
          <w:rFonts w:ascii="Times New Roman" w:hAnsi="Times New Roman" w:cs="Times New Roman"/>
          <w:sz w:val="24"/>
          <w:szCs w:val="24"/>
        </w:rPr>
        <w:t>universities, public health departments</w:t>
      </w:r>
      <w:r w:rsidR="00806C29" w:rsidRPr="002D57CE">
        <w:rPr>
          <w:rFonts w:ascii="Times New Roman" w:hAnsi="Times New Roman" w:cs="Times New Roman"/>
          <w:sz w:val="24"/>
          <w:szCs w:val="24"/>
        </w:rPr>
        <w:t>, the military and occup</w:t>
      </w:r>
      <w:r w:rsidR="00F41D2B" w:rsidRPr="002D57CE">
        <w:rPr>
          <w:rFonts w:ascii="Times New Roman" w:hAnsi="Times New Roman" w:cs="Times New Roman"/>
          <w:sz w:val="24"/>
          <w:szCs w:val="24"/>
        </w:rPr>
        <w:t>ational health units. We</w:t>
      </w:r>
      <w:r w:rsidR="00806C29" w:rsidRPr="002D57CE">
        <w:rPr>
          <w:rFonts w:ascii="Times New Roman" w:hAnsi="Times New Roman" w:cs="Times New Roman"/>
          <w:sz w:val="24"/>
          <w:szCs w:val="24"/>
        </w:rPr>
        <w:t xml:space="preserve"> provide pre-travel services to individuals and families who travel nationally or internationally to disease-risk areas; </w:t>
      </w:r>
      <w:r w:rsidR="00F7161E" w:rsidRPr="002D57CE">
        <w:rPr>
          <w:rFonts w:ascii="Times New Roman" w:hAnsi="Times New Roman" w:cs="Times New Roman"/>
          <w:sz w:val="24"/>
          <w:szCs w:val="24"/>
        </w:rPr>
        <w:t>our services</w:t>
      </w:r>
      <w:r w:rsidR="00806C29" w:rsidRPr="002D57CE">
        <w:rPr>
          <w:rFonts w:ascii="Times New Roman" w:hAnsi="Times New Roman" w:cs="Times New Roman"/>
          <w:sz w:val="24"/>
          <w:szCs w:val="24"/>
        </w:rPr>
        <w:t xml:space="preserve"> include assessment, immunizations, prevention counseling and medications by prescriptive authority. Many of us also participate in the care of retur</w:t>
      </w:r>
      <w:r w:rsidR="00F41D2B" w:rsidRPr="002D57CE">
        <w:rPr>
          <w:rFonts w:ascii="Times New Roman" w:hAnsi="Times New Roman" w:cs="Times New Roman"/>
          <w:sz w:val="24"/>
          <w:szCs w:val="24"/>
        </w:rPr>
        <w:t xml:space="preserve">ning travelers who present </w:t>
      </w:r>
      <w:r w:rsidR="00806C29" w:rsidRPr="002D57CE">
        <w:rPr>
          <w:rFonts w:ascii="Times New Roman" w:hAnsi="Times New Roman" w:cs="Times New Roman"/>
          <w:sz w:val="24"/>
          <w:szCs w:val="24"/>
        </w:rPr>
        <w:t xml:space="preserve">post-travel with such conditions such as malaria, dengue fever, TB, and other trip related maladies. The Centers for Disease Control </w:t>
      </w:r>
      <w:r w:rsidR="00014B71" w:rsidRPr="002D57CE">
        <w:rPr>
          <w:rFonts w:ascii="Times New Roman" w:hAnsi="Times New Roman" w:cs="Times New Roman"/>
          <w:sz w:val="24"/>
          <w:szCs w:val="24"/>
        </w:rPr>
        <w:t xml:space="preserve">and Prevention </w:t>
      </w:r>
      <w:r w:rsidR="00806C29" w:rsidRPr="002D57CE">
        <w:rPr>
          <w:rFonts w:ascii="Times New Roman" w:hAnsi="Times New Roman" w:cs="Times New Roman"/>
          <w:sz w:val="24"/>
          <w:szCs w:val="24"/>
        </w:rPr>
        <w:t>(CDC) and others in this field estimate that more than 25,000 U.S</w:t>
      </w:r>
      <w:r w:rsidR="00014B71" w:rsidRPr="002D57CE">
        <w:rPr>
          <w:rFonts w:ascii="Times New Roman" w:hAnsi="Times New Roman" w:cs="Times New Roman"/>
          <w:sz w:val="24"/>
          <w:szCs w:val="24"/>
        </w:rPr>
        <w:t>.</w:t>
      </w:r>
      <w:r w:rsidR="00806C29" w:rsidRPr="002D57CE">
        <w:rPr>
          <w:rFonts w:ascii="Times New Roman" w:hAnsi="Times New Roman" w:cs="Times New Roman"/>
          <w:sz w:val="24"/>
          <w:szCs w:val="24"/>
        </w:rPr>
        <w:t xml:space="preserve"> nurses currently provide travel health clinical services. To date, however, our specialized knowledge and skill set has not been formally recognized by the ANA, the well-known leader and established voice for professional nursing in this country. </w:t>
      </w:r>
    </w:p>
    <w:p w:rsidR="00806C29" w:rsidRPr="002D57CE" w:rsidRDefault="00806C29" w:rsidP="002D57CE">
      <w:pPr>
        <w:spacing w:line="480" w:lineRule="auto"/>
        <w:rPr>
          <w:rFonts w:ascii="Times New Roman" w:hAnsi="Times New Roman" w:cs="Times New Roman"/>
          <w:sz w:val="24"/>
          <w:szCs w:val="24"/>
        </w:rPr>
      </w:pPr>
      <w:r w:rsidRPr="002D57CE">
        <w:rPr>
          <w:rFonts w:ascii="Times New Roman" w:hAnsi="Times New Roman" w:cs="Times New Roman"/>
          <w:sz w:val="24"/>
          <w:szCs w:val="24"/>
        </w:rPr>
        <w:lastRenderedPageBreak/>
        <w:t xml:space="preserve">         Travel medicine is growing as an</w:t>
      </w:r>
      <w:r w:rsidR="00F7161E" w:rsidRPr="002D57CE">
        <w:rPr>
          <w:rFonts w:ascii="Times New Roman" w:hAnsi="Times New Roman" w:cs="Times New Roman"/>
          <w:sz w:val="24"/>
          <w:szCs w:val="24"/>
        </w:rPr>
        <w:t xml:space="preserve"> acknowledged medical specialty</w:t>
      </w:r>
      <w:r w:rsidR="009C126E" w:rsidRPr="002D57CE">
        <w:rPr>
          <w:rFonts w:ascii="Times New Roman" w:hAnsi="Times New Roman" w:cs="Times New Roman"/>
          <w:sz w:val="24"/>
          <w:szCs w:val="24"/>
        </w:rPr>
        <w:t>. CDC</w:t>
      </w:r>
      <w:r w:rsidRPr="002D57CE">
        <w:rPr>
          <w:rFonts w:ascii="Times New Roman" w:hAnsi="Times New Roman" w:cs="Times New Roman"/>
          <w:sz w:val="24"/>
          <w:szCs w:val="24"/>
        </w:rPr>
        <w:t xml:space="preserve"> has had a br</w:t>
      </w:r>
      <w:r w:rsidR="00F41D2B" w:rsidRPr="002D57CE">
        <w:rPr>
          <w:rFonts w:ascii="Times New Roman" w:hAnsi="Times New Roman" w:cs="Times New Roman"/>
          <w:sz w:val="24"/>
          <w:szCs w:val="24"/>
        </w:rPr>
        <w:t>anch dedicated to</w:t>
      </w:r>
      <w:r w:rsidR="00F029EC" w:rsidRPr="002D57CE">
        <w:rPr>
          <w:rFonts w:ascii="Times New Roman" w:hAnsi="Times New Roman" w:cs="Times New Roman"/>
          <w:sz w:val="24"/>
          <w:szCs w:val="24"/>
        </w:rPr>
        <w:t xml:space="preserve"> this field for more than 20</w:t>
      </w:r>
      <w:r w:rsidR="00F41D2B" w:rsidRPr="002D57CE">
        <w:rPr>
          <w:rFonts w:ascii="Times New Roman" w:hAnsi="Times New Roman" w:cs="Times New Roman"/>
          <w:sz w:val="24"/>
          <w:szCs w:val="24"/>
        </w:rPr>
        <w:t xml:space="preserve"> years.  Since the 1990’s</w:t>
      </w:r>
      <w:r w:rsidRPr="002D57CE">
        <w:rPr>
          <w:rFonts w:ascii="Times New Roman" w:hAnsi="Times New Roman" w:cs="Times New Roman"/>
          <w:sz w:val="24"/>
          <w:szCs w:val="24"/>
        </w:rPr>
        <w:t xml:space="preserve"> there have been textbooks, journals, and conferences focused solel</w:t>
      </w:r>
      <w:r w:rsidR="009C126E" w:rsidRPr="002D57CE">
        <w:rPr>
          <w:rFonts w:ascii="Times New Roman" w:hAnsi="Times New Roman" w:cs="Times New Roman"/>
          <w:sz w:val="24"/>
          <w:szCs w:val="24"/>
        </w:rPr>
        <w:t>y on the knowledge and skills of</w:t>
      </w:r>
      <w:r w:rsidRPr="002D57CE">
        <w:rPr>
          <w:rFonts w:ascii="Times New Roman" w:hAnsi="Times New Roman" w:cs="Times New Roman"/>
          <w:sz w:val="24"/>
          <w:szCs w:val="24"/>
        </w:rPr>
        <w:t xml:space="preserve"> </w:t>
      </w:r>
      <w:r w:rsidR="00F7161E" w:rsidRPr="002D57CE">
        <w:rPr>
          <w:rFonts w:ascii="Times New Roman" w:hAnsi="Times New Roman" w:cs="Times New Roman"/>
          <w:sz w:val="24"/>
          <w:szCs w:val="24"/>
        </w:rPr>
        <w:t>travel</w:t>
      </w:r>
      <w:r w:rsidRPr="002D57CE">
        <w:rPr>
          <w:rFonts w:ascii="Times New Roman" w:hAnsi="Times New Roman" w:cs="Times New Roman"/>
          <w:sz w:val="24"/>
          <w:szCs w:val="24"/>
        </w:rPr>
        <w:t xml:space="preserve"> medicine that is </w:t>
      </w:r>
      <w:r w:rsidR="002D57CE">
        <w:rPr>
          <w:rFonts w:ascii="Times New Roman" w:hAnsi="Times New Roman" w:cs="Times New Roman"/>
          <w:sz w:val="24"/>
          <w:szCs w:val="24"/>
        </w:rPr>
        <w:t xml:space="preserve">an entity </w:t>
      </w:r>
      <w:r w:rsidRPr="002D57CE">
        <w:rPr>
          <w:rFonts w:ascii="Times New Roman" w:hAnsi="Times New Roman" w:cs="Times New Roman"/>
          <w:sz w:val="24"/>
          <w:szCs w:val="24"/>
        </w:rPr>
        <w:t xml:space="preserve">distinct from tropical medicine and infectious disease.  The CDC </w:t>
      </w:r>
      <w:r w:rsidRPr="002D57CE">
        <w:rPr>
          <w:rFonts w:ascii="Times New Roman" w:hAnsi="Times New Roman" w:cs="Times New Roman"/>
          <w:i/>
          <w:sz w:val="24"/>
          <w:szCs w:val="24"/>
        </w:rPr>
        <w:t>Health Information for International Travel</w:t>
      </w:r>
      <w:r w:rsidRPr="002D57CE">
        <w:rPr>
          <w:rFonts w:ascii="Times New Roman" w:hAnsi="Times New Roman" w:cs="Times New Roman"/>
          <w:sz w:val="24"/>
          <w:szCs w:val="24"/>
        </w:rPr>
        <w:t xml:space="preserve"> (commonly called the Yellow Book) was first published in 1967. </w:t>
      </w:r>
      <w:r w:rsidR="0012163A" w:rsidRPr="002D57CE">
        <w:rPr>
          <w:rFonts w:ascii="Times New Roman" w:hAnsi="Times New Roman" w:cs="Times New Roman"/>
          <w:sz w:val="24"/>
          <w:szCs w:val="24"/>
        </w:rPr>
        <w:t xml:space="preserve">U.S. nurses contribute to all these publications and professional meetings. </w:t>
      </w:r>
      <w:r w:rsidRPr="002D57CE">
        <w:rPr>
          <w:rFonts w:ascii="Times New Roman" w:hAnsi="Times New Roman" w:cs="Times New Roman"/>
          <w:sz w:val="24"/>
          <w:szCs w:val="24"/>
        </w:rPr>
        <w:t xml:space="preserve">The </w:t>
      </w:r>
      <w:r w:rsidR="009C126E" w:rsidRPr="002D57CE">
        <w:rPr>
          <w:rFonts w:ascii="Times New Roman" w:hAnsi="Times New Roman" w:cs="Times New Roman"/>
          <w:sz w:val="24"/>
          <w:szCs w:val="24"/>
        </w:rPr>
        <w:t xml:space="preserve">international </w:t>
      </w:r>
      <w:r w:rsidRPr="002D57CE">
        <w:rPr>
          <w:rFonts w:ascii="Times New Roman" w:hAnsi="Times New Roman" w:cs="Times New Roman"/>
          <w:sz w:val="24"/>
          <w:szCs w:val="24"/>
        </w:rPr>
        <w:t>nur</w:t>
      </w:r>
      <w:r w:rsidR="00F7161E" w:rsidRPr="002D57CE">
        <w:rPr>
          <w:rFonts w:ascii="Times New Roman" w:hAnsi="Times New Roman" w:cs="Times New Roman"/>
          <w:sz w:val="24"/>
          <w:szCs w:val="24"/>
        </w:rPr>
        <w:t>sing role in this field has been well established</w:t>
      </w:r>
      <w:r w:rsidR="00F41D2B" w:rsidRPr="002D57CE">
        <w:rPr>
          <w:rFonts w:ascii="Times New Roman" w:hAnsi="Times New Roman" w:cs="Times New Roman"/>
          <w:sz w:val="24"/>
          <w:szCs w:val="24"/>
        </w:rPr>
        <w:t xml:space="preserve"> for many years </w:t>
      </w:r>
      <w:r w:rsidRPr="002D57CE">
        <w:rPr>
          <w:rFonts w:ascii="Times New Roman" w:hAnsi="Times New Roman" w:cs="Times New Roman"/>
          <w:sz w:val="24"/>
          <w:szCs w:val="24"/>
        </w:rPr>
        <w:t>by nursing authorities in such countries as the U</w:t>
      </w:r>
      <w:r w:rsidR="009C126E" w:rsidRPr="002D57CE">
        <w:rPr>
          <w:rFonts w:ascii="Times New Roman" w:hAnsi="Times New Roman" w:cs="Times New Roman"/>
          <w:sz w:val="24"/>
          <w:szCs w:val="24"/>
        </w:rPr>
        <w:t xml:space="preserve">nited </w:t>
      </w:r>
      <w:r w:rsidRPr="002D57CE">
        <w:rPr>
          <w:rFonts w:ascii="Times New Roman" w:hAnsi="Times New Roman" w:cs="Times New Roman"/>
          <w:sz w:val="24"/>
          <w:szCs w:val="24"/>
        </w:rPr>
        <w:t>K</w:t>
      </w:r>
      <w:r w:rsidR="009C126E" w:rsidRPr="002D57CE">
        <w:rPr>
          <w:rFonts w:ascii="Times New Roman" w:hAnsi="Times New Roman" w:cs="Times New Roman"/>
          <w:sz w:val="24"/>
          <w:szCs w:val="24"/>
        </w:rPr>
        <w:t>ingdom</w:t>
      </w:r>
      <w:r w:rsidRPr="002D57CE">
        <w:rPr>
          <w:rFonts w:ascii="Times New Roman" w:hAnsi="Times New Roman" w:cs="Times New Roman"/>
          <w:sz w:val="24"/>
          <w:szCs w:val="24"/>
        </w:rPr>
        <w:t xml:space="preserve">, Scotland, and the Netherlands. </w:t>
      </w:r>
    </w:p>
    <w:p w:rsidR="00806C29" w:rsidRPr="002D57CE" w:rsidRDefault="00806C29" w:rsidP="002D57CE">
      <w:pPr>
        <w:spacing w:line="480" w:lineRule="auto"/>
        <w:rPr>
          <w:rFonts w:ascii="Times New Roman" w:hAnsi="Times New Roman" w:cs="Times New Roman"/>
          <w:sz w:val="24"/>
          <w:szCs w:val="24"/>
        </w:rPr>
      </w:pPr>
      <w:r w:rsidRPr="002D57CE">
        <w:rPr>
          <w:rFonts w:ascii="Times New Roman" w:hAnsi="Times New Roman" w:cs="Times New Roman"/>
          <w:sz w:val="24"/>
          <w:szCs w:val="24"/>
        </w:rPr>
        <w:tab/>
        <w:t xml:space="preserve">Since its inception in 1998, The International Society of Travel Medicine (ISTM) has recognized the integral and important role of nursing professionals. Today, nurses represent nearly a </w:t>
      </w:r>
      <w:r w:rsidR="00CA25CD" w:rsidRPr="002D57CE">
        <w:rPr>
          <w:rFonts w:ascii="Times New Roman" w:hAnsi="Times New Roman" w:cs="Times New Roman"/>
          <w:sz w:val="24"/>
          <w:szCs w:val="24"/>
        </w:rPr>
        <w:t>quarter of that society whose 3</w:t>
      </w:r>
      <w:r w:rsidR="00F029EC" w:rsidRPr="002D57CE">
        <w:rPr>
          <w:rFonts w:ascii="Times New Roman" w:hAnsi="Times New Roman" w:cs="Times New Roman"/>
          <w:sz w:val="24"/>
          <w:szCs w:val="24"/>
        </w:rPr>
        <w:t>,</w:t>
      </w:r>
      <w:r w:rsidR="00CA25CD" w:rsidRPr="002D57CE">
        <w:rPr>
          <w:rFonts w:ascii="Times New Roman" w:hAnsi="Times New Roman" w:cs="Times New Roman"/>
          <w:sz w:val="24"/>
          <w:szCs w:val="24"/>
        </w:rPr>
        <w:t>5</w:t>
      </w:r>
      <w:r w:rsidRPr="002D57CE">
        <w:rPr>
          <w:rFonts w:ascii="Times New Roman" w:hAnsi="Times New Roman" w:cs="Times New Roman"/>
          <w:sz w:val="24"/>
          <w:szCs w:val="24"/>
        </w:rPr>
        <w:t>00 mem</w:t>
      </w:r>
      <w:r w:rsidR="00CA25CD" w:rsidRPr="002D57CE">
        <w:rPr>
          <w:rFonts w:ascii="Times New Roman" w:hAnsi="Times New Roman" w:cs="Times New Roman"/>
          <w:sz w:val="24"/>
          <w:szCs w:val="24"/>
        </w:rPr>
        <w:t>bers</w:t>
      </w:r>
      <w:r w:rsidR="009C126E" w:rsidRPr="002D57CE">
        <w:rPr>
          <w:rFonts w:ascii="Times New Roman" w:hAnsi="Times New Roman" w:cs="Times New Roman"/>
          <w:sz w:val="24"/>
          <w:szCs w:val="24"/>
        </w:rPr>
        <w:t xml:space="preserve"> (physicians, pharmacists, nurses, and others) </w:t>
      </w:r>
      <w:r w:rsidR="00CA25CD" w:rsidRPr="002D57CE">
        <w:rPr>
          <w:rFonts w:ascii="Times New Roman" w:hAnsi="Times New Roman" w:cs="Times New Roman"/>
          <w:sz w:val="24"/>
          <w:szCs w:val="24"/>
        </w:rPr>
        <w:t xml:space="preserve">come from more than 90 </w:t>
      </w:r>
      <w:r w:rsidRPr="002D57CE">
        <w:rPr>
          <w:rFonts w:ascii="Times New Roman" w:hAnsi="Times New Roman" w:cs="Times New Roman"/>
          <w:sz w:val="24"/>
          <w:szCs w:val="24"/>
        </w:rPr>
        <w:t xml:space="preserve">countries. ISTM has had a Nurses Professional Group from the early years of its founding and nurses serve on the faculty of all of its meetings. In addition, nurses contribute to its peer reviewed journal, gain recognition as fellows of the society, and receive annual awards for their achievements in the field. Nurses are </w:t>
      </w:r>
      <w:r w:rsidR="002D57CE">
        <w:rPr>
          <w:rFonts w:ascii="Times New Roman" w:hAnsi="Times New Roman" w:cs="Times New Roman"/>
          <w:sz w:val="24"/>
          <w:szCs w:val="24"/>
        </w:rPr>
        <w:t>one of several health professional groups eligible to sit for the ISTM</w:t>
      </w:r>
      <w:r w:rsidR="004E271D" w:rsidRPr="002D57CE">
        <w:rPr>
          <w:rFonts w:ascii="Times New Roman" w:hAnsi="Times New Roman" w:cs="Times New Roman"/>
          <w:sz w:val="24"/>
          <w:szCs w:val="24"/>
        </w:rPr>
        <w:t xml:space="preserve"> </w:t>
      </w:r>
      <w:r w:rsidRPr="002D57CE">
        <w:rPr>
          <w:rFonts w:ascii="Times New Roman" w:hAnsi="Times New Roman" w:cs="Times New Roman"/>
          <w:sz w:val="24"/>
          <w:szCs w:val="24"/>
        </w:rPr>
        <w:t>“Certif</w:t>
      </w:r>
      <w:r w:rsidR="002D57CE">
        <w:rPr>
          <w:rFonts w:ascii="Times New Roman" w:hAnsi="Times New Roman" w:cs="Times New Roman"/>
          <w:sz w:val="24"/>
          <w:szCs w:val="24"/>
        </w:rPr>
        <w:t>icate in Travel Health” exam to obtain the CTH</w:t>
      </w:r>
      <w:r w:rsidR="00580A7B">
        <w:rPr>
          <w:rFonts w:ascii="Times New Roman" w:hAnsi="Times New Roman" w:cs="Times New Roman"/>
          <w:sz w:val="24"/>
          <w:szCs w:val="24"/>
        </w:rPr>
        <w:t>™</w:t>
      </w:r>
      <w:r w:rsidR="007A5273">
        <w:rPr>
          <w:rFonts w:ascii="Times New Roman" w:hAnsi="Times New Roman" w:cs="Times New Roman"/>
          <w:sz w:val="24"/>
          <w:szCs w:val="24"/>
        </w:rPr>
        <w:t xml:space="preserve"> credential. However, ISTM</w:t>
      </w:r>
      <w:r w:rsidRPr="002D57CE">
        <w:rPr>
          <w:rFonts w:ascii="Times New Roman" w:hAnsi="Times New Roman" w:cs="Times New Roman"/>
          <w:sz w:val="24"/>
          <w:szCs w:val="24"/>
        </w:rPr>
        <w:t xml:space="preserve"> is an</w:t>
      </w:r>
      <w:r w:rsidR="002D57CE">
        <w:rPr>
          <w:rFonts w:ascii="Times New Roman" w:hAnsi="Times New Roman" w:cs="Times New Roman"/>
          <w:sz w:val="24"/>
          <w:szCs w:val="24"/>
        </w:rPr>
        <w:t xml:space="preserve"> interdisciplinary and</w:t>
      </w:r>
      <w:r w:rsidRPr="002D57CE">
        <w:rPr>
          <w:rFonts w:ascii="Times New Roman" w:hAnsi="Times New Roman" w:cs="Times New Roman"/>
          <w:sz w:val="24"/>
          <w:szCs w:val="24"/>
        </w:rPr>
        <w:t xml:space="preserve"> international organization and it became clear early on that there was a need for a professional group that focused on developin</w:t>
      </w:r>
      <w:r w:rsidR="004E271D" w:rsidRPr="002D57CE">
        <w:rPr>
          <w:rFonts w:ascii="Times New Roman" w:hAnsi="Times New Roman" w:cs="Times New Roman"/>
          <w:sz w:val="24"/>
          <w:szCs w:val="24"/>
        </w:rPr>
        <w:t>g standards specifically for</w:t>
      </w:r>
      <w:r w:rsidRPr="002D57CE">
        <w:rPr>
          <w:rFonts w:ascii="Times New Roman" w:hAnsi="Times New Roman" w:cs="Times New Roman"/>
          <w:sz w:val="24"/>
          <w:szCs w:val="24"/>
        </w:rPr>
        <w:t xml:space="preserve"> U.S.</w:t>
      </w:r>
      <w:r w:rsidR="004E271D" w:rsidRPr="002D57CE">
        <w:rPr>
          <w:rFonts w:ascii="Times New Roman" w:hAnsi="Times New Roman" w:cs="Times New Roman"/>
          <w:sz w:val="24"/>
          <w:szCs w:val="24"/>
        </w:rPr>
        <w:t xml:space="preserve"> nurses.</w:t>
      </w:r>
    </w:p>
    <w:p w:rsidR="00806C29" w:rsidRPr="002D57CE" w:rsidRDefault="00806C29" w:rsidP="002D57CE">
      <w:pPr>
        <w:spacing w:line="480" w:lineRule="auto"/>
        <w:rPr>
          <w:rFonts w:ascii="Times New Roman" w:hAnsi="Times New Roman" w:cs="Times New Roman"/>
          <w:sz w:val="24"/>
          <w:szCs w:val="24"/>
        </w:rPr>
      </w:pPr>
      <w:r w:rsidRPr="002D57CE">
        <w:rPr>
          <w:rFonts w:ascii="Times New Roman" w:hAnsi="Times New Roman" w:cs="Times New Roman"/>
          <w:sz w:val="24"/>
          <w:szCs w:val="24"/>
        </w:rPr>
        <w:t xml:space="preserve">      </w:t>
      </w:r>
      <w:r w:rsidR="005A685F" w:rsidRPr="002D57CE">
        <w:rPr>
          <w:rFonts w:ascii="Times New Roman" w:hAnsi="Times New Roman" w:cs="Times New Roman"/>
          <w:sz w:val="24"/>
          <w:szCs w:val="24"/>
        </w:rPr>
        <w:t xml:space="preserve">   To address the need for a </w:t>
      </w:r>
      <w:r w:rsidR="00646109">
        <w:rPr>
          <w:rFonts w:ascii="Times New Roman" w:hAnsi="Times New Roman" w:cs="Times New Roman"/>
          <w:sz w:val="24"/>
          <w:szCs w:val="24"/>
        </w:rPr>
        <w:t xml:space="preserve">U.S. </w:t>
      </w:r>
      <w:r w:rsidR="005A685F" w:rsidRPr="002D57CE">
        <w:rPr>
          <w:rFonts w:ascii="Times New Roman" w:hAnsi="Times New Roman" w:cs="Times New Roman"/>
          <w:sz w:val="24"/>
          <w:szCs w:val="24"/>
        </w:rPr>
        <w:t>professional trav</w:t>
      </w:r>
      <w:r w:rsidR="00C972CD" w:rsidRPr="002D57CE">
        <w:rPr>
          <w:rFonts w:ascii="Times New Roman" w:hAnsi="Times New Roman" w:cs="Times New Roman"/>
          <w:sz w:val="24"/>
          <w:szCs w:val="24"/>
        </w:rPr>
        <w:t xml:space="preserve">el health nursing group, </w:t>
      </w:r>
      <w:r w:rsidR="00B35C4C" w:rsidRPr="002D57CE">
        <w:rPr>
          <w:rFonts w:ascii="Times New Roman" w:hAnsi="Times New Roman" w:cs="Times New Roman"/>
          <w:sz w:val="24"/>
          <w:szCs w:val="24"/>
        </w:rPr>
        <w:t xml:space="preserve">the </w:t>
      </w:r>
      <w:r w:rsidR="005A685F" w:rsidRPr="002D57CE">
        <w:rPr>
          <w:rFonts w:ascii="Times New Roman" w:hAnsi="Times New Roman" w:cs="Times New Roman"/>
          <w:sz w:val="24"/>
          <w:szCs w:val="24"/>
        </w:rPr>
        <w:t xml:space="preserve">American Travel Health Nurses Association </w:t>
      </w:r>
      <w:r w:rsidR="00C972CD" w:rsidRPr="002D57CE">
        <w:rPr>
          <w:rFonts w:ascii="Times New Roman" w:hAnsi="Times New Roman" w:cs="Times New Roman"/>
          <w:sz w:val="24"/>
          <w:szCs w:val="24"/>
        </w:rPr>
        <w:t xml:space="preserve">(ATHNA) </w:t>
      </w:r>
      <w:hyperlink r:id="rId6" w:history="1">
        <w:r w:rsidR="005A685F" w:rsidRPr="002D57CE">
          <w:rPr>
            <w:rStyle w:val="Hyperlink"/>
            <w:rFonts w:ascii="Times New Roman" w:hAnsi="Times New Roman" w:cs="Times New Roman"/>
            <w:sz w:val="24"/>
            <w:szCs w:val="24"/>
          </w:rPr>
          <w:t>www.athna.org</w:t>
        </w:r>
      </w:hyperlink>
      <w:r w:rsidR="005A685F" w:rsidRPr="002D57CE">
        <w:rPr>
          <w:rFonts w:ascii="Times New Roman" w:hAnsi="Times New Roman" w:cs="Times New Roman"/>
          <w:sz w:val="24"/>
          <w:szCs w:val="24"/>
        </w:rPr>
        <w:t xml:space="preserve"> </w:t>
      </w:r>
      <w:r w:rsidR="00B35C4C" w:rsidRPr="002D57CE">
        <w:rPr>
          <w:rFonts w:ascii="Times New Roman" w:hAnsi="Times New Roman" w:cs="Times New Roman"/>
          <w:sz w:val="24"/>
          <w:szCs w:val="24"/>
        </w:rPr>
        <w:t>was</w:t>
      </w:r>
      <w:r w:rsidR="005A685F" w:rsidRPr="002D57CE">
        <w:rPr>
          <w:rFonts w:ascii="Times New Roman" w:hAnsi="Times New Roman" w:cs="Times New Roman"/>
          <w:sz w:val="24"/>
          <w:szCs w:val="24"/>
        </w:rPr>
        <w:t xml:space="preserve"> organized to promote </w:t>
      </w:r>
      <w:r w:rsidRPr="002D57CE">
        <w:rPr>
          <w:rFonts w:ascii="Times New Roman" w:hAnsi="Times New Roman" w:cs="Times New Roman"/>
          <w:sz w:val="24"/>
          <w:szCs w:val="24"/>
        </w:rPr>
        <w:t>the professional development and quality standards of travel health nurses</w:t>
      </w:r>
      <w:r w:rsidR="00646109">
        <w:rPr>
          <w:rFonts w:ascii="Times New Roman" w:hAnsi="Times New Roman" w:cs="Times New Roman"/>
          <w:sz w:val="24"/>
          <w:szCs w:val="24"/>
        </w:rPr>
        <w:t xml:space="preserve"> in this country</w:t>
      </w:r>
      <w:r w:rsidR="005A685F" w:rsidRPr="002D57CE">
        <w:rPr>
          <w:rFonts w:ascii="Times New Roman" w:hAnsi="Times New Roman" w:cs="Times New Roman"/>
          <w:sz w:val="24"/>
          <w:szCs w:val="24"/>
        </w:rPr>
        <w:t>.  S</w:t>
      </w:r>
      <w:r w:rsidRPr="002D57CE">
        <w:rPr>
          <w:rFonts w:ascii="Times New Roman" w:hAnsi="Times New Roman" w:cs="Times New Roman"/>
          <w:sz w:val="24"/>
          <w:szCs w:val="24"/>
        </w:rPr>
        <w:t xml:space="preserve">ince its incorporation as a </w:t>
      </w:r>
      <w:r w:rsidR="005A685F" w:rsidRPr="002D57CE">
        <w:rPr>
          <w:rFonts w:ascii="Times New Roman" w:hAnsi="Times New Roman" w:cs="Times New Roman"/>
          <w:sz w:val="24"/>
          <w:szCs w:val="24"/>
        </w:rPr>
        <w:t xml:space="preserve">membership organization in 2004, </w:t>
      </w:r>
      <w:proofErr w:type="gramStart"/>
      <w:r w:rsidR="00EA6247">
        <w:rPr>
          <w:rFonts w:ascii="Times New Roman" w:hAnsi="Times New Roman" w:cs="Times New Roman"/>
          <w:sz w:val="24"/>
          <w:szCs w:val="24"/>
        </w:rPr>
        <w:t>ATHNA' s</w:t>
      </w:r>
      <w:proofErr w:type="gramEnd"/>
      <w:r w:rsidR="00EA6247">
        <w:rPr>
          <w:rFonts w:ascii="Times New Roman" w:hAnsi="Times New Roman" w:cs="Times New Roman"/>
          <w:sz w:val="24"/>
          <w:szCs w:val="24"/>
        </w:rPr>
        <w:t xml:space="preserve"> mission has been</w:t>
      </w:r>
      <w:r w:rsidRPr="002D57CE">
        <w:rPr>
          <w:rFonts w:ascii="Times New Roman" w:hAnsi="Times New Roman" w:cs="Times New Roman"/>
          <w:sz w:val="24"/>
          <w:szCs w:val="24"/>
        </w:rPr>
        <w:t xml:space="preserve"> to advance nurses engaged in the care of </w:t>
      </w:r>
      <w:r w:rsidRPr="002D57CE">
        <w:rPr>
          <w:rFonts w:ascii="Times New Roman" w:hAnsi="Times New Roman" w:cs="Times New Roman"/>
          <w:sz w:val="24"/>
          <w:szCs w:val="24"/>
        </w:rPr>
        <w:lastRenderedPageBreak/>
        <w:t>international travelers through professional development, evidence</w:t>
      </w:r>
      <w:r w:rsidR="00855AB0">
        <w:rPr>
          <w:rFonts w:ascii="Times New Roman" w:hAnsi="Times New Roman" w:cs="Times New Roman"/>
          <w:sz w:val="24"/>
          <w:szCs w:val="24"/>
        </w:rPr>
        <w:t>-</w:t>
      </w:r>
      <w:r w:rsidRPr="002D57CE">
        <w:rPr>
          <w:rFonts w:ascii="Times New Roman" w:hAnsi="Times New Roman" w:cs="Times New Roman"/>
          <w:sz w:val="24"/>
          <w:szCs w:val="24"/>
        </w:rPr>
        <w:t xml:space="preserve"> based practice, and advocacy. Toward that goal, ATHNA provides:</w:t>
      </w:r>
    </w:p>
    <w:p w:rsidR="00806C29" w:rsidRPr="002D57CE" w:rsidRDefault="00F41D2B" w:rsidP="002D57CE">
      <w:pPr>
        <w:pStyle w:val="ListParagraph"/>
        <w:numPr>
          <w:ilvl w:val="0"/>
          <w:numId w:val="1"/>
        </w:numPr>
        <w:spacing w:line="480" w:lineRule="auto"/>
        <w:rPr>
          <w:rFonts w:ascii="Times New Roman" w:hAnsi="Times New Roman" w:cs="Times New Roman"/>
          <w:sz w:val="24"/>
          <w:szCs w:val="24"/>
        </w:rPr>
      </w:pPr>
      <w:r w:rsidRPr="002D57CE">
        <w:rPr>
          <w:rFonts w:ascii="Times New Roman" w:hAnsi="Times New Roman" w:cs="Times New Roman"/>
          <w:sz w:val="24"/>
          <w:szCs w:val="24"/>
        </w:rPr>
        <w:t>Nursing leaders who</w:t>
      </w:r>
      <w:r w:rsidR="00806C29" w:rsidRPr="002D57CE">
        <w:rPr>
          <w:rFonts w:ascii="Times New Roman" w:hAnsi="Times New Roman" w:cs="Times New Roman"/>
          <w:sz w:val="24"/>
          <w:szCs w:val="24"/>
        </w:rPr>
        <w:t xml:space="preserve"> speak to professional and lay audiences at international, national, state, and local events to ultimately improve the quality of </w:t>
      </w:r>
      <w:r w:rsidR="00C40787">
        <w:rPr>
          <w:rFonts w:ascii="Times New Roman" w:hAnsi="Times New Roman" w:cs="Times New Roman"/>
          <w:sz w:val="24"/>
          <w:szCs w:val="24"/>
        </w:rPr>
        <w:t>patient care</w:t>
      </w:r>
    </w:p>
    <w:p w:rsidR="00B35C4C" w:rsidRPr="002D57CE" w:rsidRDefault="00855AB0" w:rsidP="002D57C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Representatives that </w:t>
      </w:r>
      <w:r w:rsidR="00806C29" w:rsidRPr="002D57CE">
        <w:rPr>
          <w:rFonts w:ascii="Times New Roman" w:hAnsi="Times New Roman" w:cs="Times New Roman"/>
          <w:sz w:val="24"/>
          <w:szCs w:val="24"/>
        </w:rPr>
        <w:t>collab</w:t>
      </w:r>
      <w:r w:rsidR="00F41D2B" w:rsidRPr="002D57CE">
        <w:rPr>
          <w:rFonts w:ascii="Times New Roman" w:hAnsi="Times New Roman" w:cs="Times New Roman"/>
          <w:sz w:val="24"/>
          <w:szCs w:val="24"/>
        </w:rPr>
        <w:t xml:space="preserve">orate with other professionals </w:t>
      </w:r>
      <w:r w:rsidR="00806C29" w:rsidRPr="002D57CE">
        <w:rPr>
          <w:rFonts w:ascii="Times New Roman" w:hAnsi="Times New Roman" w:cs="Times New Roman"/>
          <w:sz w:val="24"/>
          <w:szCs w:val="24"/>
        </w:rPr>
        <w:t>such as physicians, veterinarians, researchers, public health officials, and pharmacists across a multitude of organizations including the American College Health Association</w:t>
      </w:r>
      <w:r w:rsidR="00EA6247">
        <w:rPr>
          <w:rFonts w:ascii="Times New Roman" w:hAnsi="Times New Roman" w:cs="Times New Roman"/>
          <w:sz w:val="24"/>
          <w:szCs w:val="24"/>
        </w:rPr>
        <w:t xml:space="preserve"> (ACHA), ISTM</w:t>
      </w:r>
      <w:r w:rsidR="00806C29" w:rsidRPr="002D57CE">
        <w:rPr>
          <w:rFonts w:ascii="Times New Roman" w:hAnsi="Times New Roman" w:cs="Times New Roman"/>
          <w:sz w:val="24"/>
          <w:szCs w:val="24"/>
        </w:rPr>
        <w:t>,</w:t>
      </w:r>
      <w:r w:rsidR="00EA6247">
        <w:rPr>
          <w:rFonts w:ascii="Times New Roman" w:hAnsi="Times New Roman" w:cs="Times New Roman"/>
          <w:sz w:val="24"/>
          <w:szCs w:val="24"/>
        </w:rPr>
        <w:t xml:space="preserve"> CDC</w:t>
      </w:r>
      <w:r w:rsidR="00806C29" w:rsidRPr="002D57CE">
        <w:rPr>
          <w:rFonts w:ascii="Times New Roman" w:hAnsi="Times New Roman" w:cs="Times New Roman"/>
          <w:sz w:val="24"/>
          <w:szCs w:val="24"/>
        </w:rPr>
        <w:t xml:space="preserve">, </w:t>
      </w:r>
      <w:r w:rsidR="00EA6247">
        <w:rPr>
          <w:rFonts w:ascii="Times New Roman" w:hAnsi="Times New Roman" w:cs="Times New Roman"/>
          <w:sz w:val="24"/>
          <w:szCs w:val="24"/>
        </w:rPr>
        <w:t xml:space="preserve">and </w:t>
      </w:r>
      <w:r w:rsidR="00806C29" w:rsidRPr="002D57CE">
        <w:rPr>
          <w:rFonts w:ascii="Times New Roman" w:hAnsi="Times New Roman" w:cs="Times New Roman"/>
          <w:sz w:val="24"/>
          <w:szCs w:val="24"/>
        </w:rPr>
        <w:t>the American Association of Occupational Health Nurses</w:t>
      </w:r>
      <w:r w:rsidR="00EA6247">
        <w:rPr>
          <w:rFonts w:ascii="Times New Roman" w:hAnsi="Times New Roman" w:cs="Times New Roman"/>
          <w:sz w:val="24"/>
          <w:szCs w:val="24"/>
        </w:rPr>
        <w:t xml:space="preserve"> (AAOHN)</w:t>
      </w:r>
    </w:p>
    <w:p w:rsidR="00B35C4C" w:rsidRPr="002D57CE" w:rsidRDefault="00806C29" w:rsidP="002D57CE">
      <w:pPr>
        <w:pStyle w:val="ListParagraph"/>
        <w:numPr>
          <w:ilvl w:val="0"/>
          <w:numId w:val="2"/>
        </w:numPr>
        <w:spacing w:line="480" w:lineRule="auto"/>
        <w:rPr>
          <w:rFonts w:ascii="Times New Roman" w:hAnsi="Times New Roman" w:cs="Times New Roman"/>
          <w:sz w:val="24"/>
          <w:szCs w:val="24"/>
        </w:rPr>
      </w:pPr>
      <w:r w:rsidRPr="002D57CE">
        <w:rPr>
          <w:rFonts w:ascii="Times New Roman" w:hAnsi="Times New Roman" w:cs="Times New Roman"/>
          <w:sz w:val="24"/>
          <w:szCs w:val="24"/>
        </w:rPr>
        <w:t>A website to facilitate the sharing of relevant and reliable professional resources</w:t>
      </w:r>
      <w:r w:rsidR="00C40787">
        <w:rPr>
          <w:rFonts w:ascii="Times New Roman" w:hAnsi="Times New Roman" w:cs="Times New Roman"/>
          <w:sz w:val="24"/>
          <w:szCs w:val="24"/>
        </w:rPr>
        <w:t xml:space="preserve"> </w:t>
      </w:r>
      <w:hyperlink r:id="rId7" w:history="1">
        <w:r w:rsidR="00C40787" w:rsidRPr="00091ABA">
          <w:rPr>
            <w:rStyle w:val="Hyperlink"/>
            <w:rFonts w:ascii="Times New Roman" w:hAnsi="Times New Roman" w:cs="Times New Roman"/>
            <w:sz w:val="24"/>
            <w:szCs w:val="24"/>
          </w:rPr>
          <w:t>www.athna.org</w:t>
        </w:r>
      </w:hyperlink>
      <w:r w:rsidR="00C40787">
        <w:rPr>
          <w:rFonts w:ascii="Times New Roman" w:hAnsi="Times New Roman" w:cs="Times New Roman"/>
          <w:sz w:val="24"/>
          <w:szCs w:val="24"/>
        </w:rPr>
        <w:t xml:space="preserve"> </w:t>
      </w:r>
    </w:p>
    <w:p w:rsidR="00B35C4C" w:rsidRPr="002D57CE" w:rsidRDefault="00806C29" w:rsidP="002D57CE">
      <w:pPr>
        <w:pStyle w:val="ListParagraph"/>
        <w:numPr>
          <w:ilvl w:val="0"/>
          <w:numId w:val="2"/>
        </w:numPr>
        <w:spacing w:line="480" w:lineRule="auto"/>
        <w:rPr>
          <w:rFonts w:ascii="Times New Roman" w:hAnsi="Times New Roman" w:cs="Times New Roman"/>
          <w:sz w:val="24"/>
          <w:szCs w:val="24"/>
        </w:rPr>
      </w:pPr>
      <w:r w:rsidRPr="002D57CE">
        <w:rPr>
          <w:rFonts w:ascii="Times New Roman" w:hAnsi="Times New Roman" w:cs="Times New Roman"/>
          <w:sz w:val="24"/>
          <w:szCs w:val="24"/>
        </w:rPr>
        <w:t>Substantive blog posts from experts in the field to address timely topics of importance to travel health nurses</w:t>
      </w:r>
    </w:p>
    <w:p w:rsidR="00B35C4C" w:rsidRPr="002D57CE" w:rsidRDefault="00002CAC" w:rsidP="002D57CE">
      <w:pPr>
        <w:pStyle w:val="ListParagraph"/>
        <w:numPr>
          <w:ilvl w:val="0"/>
          <w:numId w:val="2"/>
        </w:numPr>
        <w:spacing w:line="480" w:lineRule="auto"/>
        <w:rPr>
          <w:rFonts w:ascii="Times New Roman" w:hAnsi="Times New Roman" w:cs="Times New Roman"/>
          <w:sz w:val="24"/>
          <w:szCs w:val="24"/>
        </w:rPr>
      </w:pPr>
      <w:r w:rsidRPr="002D57CE">
        <w:rPr>
          <w:rFonts w:ascii="Times New Roman" w:hAnsi="Times New Roman" w:cs="Times New Roman"/>
          <w:sz w:val="24"/>
          <w:szCs w:val="24"/>
        </w:rPr>
        <w:t>An annual</w:t>
      </w:r>
      <w:r w:rsidR="00C40787">
        <w:rPr>
          <w:rFonts w:ascii="Times New Roman" w:hAnsi="Times New Roman" w:cs="Times New Roman"/>
          <w:sz w:val="24"/>
          <w:szCs w:val="24"/>
        </w:rPr>
        <w:t>,</w:t>
      </w:r>
      <w:r w:rsidRPr="002D57CE">
        <w:rPr>
          <w:rFonts w:ascii="Times New Roman" w:hAnsi="Times New Roman" w:cs="Times New Roman"/>
          <w:sz w:val="24"/>
          <w:szCs w:val="24"/>
        </w:rPr>
        <w:t xml:space="preserve"> and</w:t>
      </w:r>
      <w:r w:rsidR="00806C29" w:rsidRPr="002D57CE">
        <w:rPr>
          <w:rFonts w:ascii="Times New Roman" w:hAnsi="Times New Roman" w:cs="Times New Roman"/>
          <w:sz w:val="24"/>
          <w:szCs w:val="24"/>
        </w:rPr>
        <w:t xml:space="preserve"> unique, Networking, Education, and Development (NED) event that provides a free day of CE for our members at simultaneous locations across the country</w:t>
      </w:r>
    </w:p>
    <w:p w:rsidR="00B35C4C" w:rsidRPr="002D57CE" w:rsidRDefault="00806C29" w:rsidP="002D57CE">
      <w:pPr>
        <w:pStyle w:val="ListParagraph"/>
        <w:numPr>
          <w:ilvl w:val="0"/>
          <w:numId w:val="2"/>
        </w:numPr>
        <w:spacing w:line="480" w:lineRule="auto"/>
        <w:rPr>
          <w:rFonts w:ascii="Times New Roman" w:hAnsi="Times New Roman" w:cs="Times New Roman"/>
          <w:sz w:val="24"/>
          <w:szCs w:val="24"/>
        </w:rPr>
      </w:pPr>
      <w:r w:rsidRPr="002D57CE">
        <w:rPr>
          <w:rFonts w:ascii="Times New Roman" w:hAnsi="Times New Roman" w:cs="Times New Roman"/>
          <w:sz w:val="24"/>
          <w:szCs w:val="24"/>
        </w:rPr>
        <w:t xml:space="preserve">Networking support through </w:t>
      </w:r>
      <w:hyperlink r:id="rId8" w:history="1">
        <w:r w:rsidR="00F920D9" w:rsidRPr="002D57CE">
          <w:rPr>
            <w:rStyle w:val="Hyperlink"/>
            <w:rFonts w:ascii="Times New Roman" w:hAnsi="Times New Roman" w:cs="Times New Roman"/>
            <w:sz w:val="24"/>
            <w:szCs w:val="24"/>
          </w:rPr>
          <w:t>info@athna.org</w:t>
        </w:r>
      </w:hyperlink>
      <w:r w:rsidR="00F920D9" w:rsidRPr="002D57CE">
        <w:rPr>
          <w:rFonts w:ascii="Times New Roman" w:hAnsi="Times New Roman" w:cs="Times New Roman"/>
          <w:sz w:val="24"/>
          <w:szCs w:val="24"/>
        </w:rPr>
        <w:t xml:space="preserve"> </w:t>
      </w:r>
      <w:r w:rsidRPr="002D57CE">
        <w:rPr>
          <w:rFonts w:ascii="Times New Roman" w:hAnsi="Times New Roman" w:cs="Times New Roman"/>
          <w:sz w:val="24"/>
          <w:szCs w:val="24"/>
        </w:rPr>
        <w:t xml:space="preserve"> for nurses starting travel health clinics, seeking guidance with clinical challenges, pursuing advanced degrees, engaging in research, etc.</w:t>
      </w:r>
    </w:p>
    <w:p w:rsidR="00806C29" w:rsidRPr="002D57CE" w:rsidRDefault="00806C29" w:rsidP="002D57CE">
      <w:pPr>
        <w:pStyle w:val="ListParagraph"/>
        <w:numPr>
          <w:ilvl w:val="0"/>
          <w:numId w:val="2"/>
        </w:numPr>
        <w:spacing w:line="480" w:lineRule="auto"/>
        <w:rPr>
          <w:rFonts w:ascii="Times New Roman" w:hAnsi="Times New Roman" w:cs="Times New Roman"/>
          <w:sz w:val="24"/>
          <w:szCs w:val="24"/>
        </w:rPr>
      </w:pPr>
      <w:r w:rsidRPr="002D57CE">
        <w:rPr>
          <w:rFonts w:ascii="Times New Roman" w:hAnsi="Times New Roman" w:cs="Times New Roman"/>
          <w:sz w:val="24"/>
          <w:szCs w:val="24"/>
        </w:rPr>
        <w:t>Awards for travel health nursing research</w:t>
      </w:r>
    </w:p>
    <w:p w:rsidR="00806C29" w:rsidRPr="002D57CE" w:rsidRDefault="00002CAC" w:rsidP="002D57CE">
      <w:pPr>
        <w:spacing w:line="480" w:lineRule="auto"/>
        <w:rPr>
          <w:rFonts w:ascii="Times New Roman" w:hAnsi="Times New Roman" w:cs="Times New Roman"/>
          <w:sz w:val="24"/>
          <w:szCs w:val="24"/>
        </w:rPr>
      </w:pPr>
      <w:r w:rsidRPr="002D57CE">
        <w:rPr>
          <w:rFonts w:ascii="Times New Roman" w:hAnsi="Times New Roman" w:cs="Times New Roman"/>
          <w:sz w:val="24"/>
          <w:szCs w:val="24"/>
        </w:rPr>
        <w:t>In 2014, ATHNA developed the</w:t>
      </w:r>
      <w:r w:rsidR="00806C29" w:rsidRPr="002D57CE">
        <w:rPr>
          <w:rFonts w:ascii="Times New Roman" w:hAnsi="Times New Roman" w:cs="Times New Roman"/>
          <w:sz w:val="24"/>
          <w:szCs w:val="24"/>
        </w:rPr>
        <w:t xml:space="preserve"> </w:t>
      </w:r>
      <w:r w:rsidR="00806C29" w:rsidRPr="002D57CE">
        <w:rPr>
          <w:rFonts w:ascii="Times New Roman" w:hAnsi="Times New Roman" w:cs="Times New Roman"/>
          <w:i/>
          <w:sz w:val="24"/>
          <w:szCs w:val="24"/>
        </w:rPr>
        <w:t>Scope and Standards for Travel Health Nursing</w:t>
      </w:r>
      <w:r w:rsidR="00806C29" w:rsidRPr="002D57CE">
        <w:rPr>
          <w:rFonts w:ascii="Times New Roman" w:hAnsi="Times New Roman" w:cs="Times New Roman"/>
          <w:sz w:val="24"/>
          <w:szCs w:val="24"/>
        </w:rPr>
        <w:t xml:space="preserve"> that is accepted international</w:t>
      </w:r>
      <w:r w:rsidR="00C40787">
        <w:rPr>
          <w:rFonts w:ascii="Times New Roman" w:hAnsi="Times New Roman" w:cs="Times New Roman"/>
          <w:sz w:val="24"/>
          <w:szCs w:val="24"/>
        </w:rPr>
        <w:t>ly as a model for comprehensive and</w:t>
      </w:r>
      <w:r w:rsidR="00806C29" w:rsidRPr="002D57CE">
        <w:rPr>
          <w:rFonts w:ascii="Times New Roman" w:hAnsi="Times New Roman" w:cs="Times New Roman"/>
          <w:sz w:val="24"/>
          <w:szCs w:val="24"/>
        </w:rPr>
        <w:t xml:space="preserve"> quality nursing care for travelers. Currently ATHNA is also work</w:t>
      </w:r>
      <w:r w:rsidR="00C40787">
        <w:rPr>
          <w:rFonts w:ascii="Times New Roman" w:hAnsi="Times New Roman" w:cs="Times New Roman"/>
          <w:sz w:val="24"/>
          <w:szCs w:val="24"/>
        </w:rPr>
        <w:t>ing with CDC, ISTM, and ACHA</w:t>
      </w:r>
      <w:r w:rsidR="00C972CD" w:rsidRPr="002D57CE">
        <w:rPr>
          <w:rFonts w:ascii="Times New Roman" w:hAnsi="Times New Roman" w:cs="Times New Roman"/>
          <w:sz w:val="24"/>
          <w:szCs w:val="24"/>
        </w:rPr>
        <w:t xml:space="preserve"> </w:t>
      </w:r>
      <w:r w:rsidR="00806C29" w:rsidRPr="002D57CE">
        <w:rPr>
          <w:rFonts w:ascii="Times New Roman" w:hAnsi="Times New Roman" w:cs="Times New Roman"/>
          <w:sz w:val="24"/>
          <w:szCs w:val="24"/>
        </w:rPr>
        <w:t>to initiate national research studies on issues of student travel</w:t>
      </w:r>
      <w:r w:rsidR="00B35C4C" w:rsidRPr="002D57CE">
        <w:rPr>
          <w:rFonts w:ascii="Times New Roman" w:hAnsi="Times New Roman" w:cs="Times New Roman"/>
          <w:sz w:val="24"/>
          <w:szCs w:val="24"/>
        </w:rPr>
        <w:t xml:space="preserve"> health</w:t>
      </w:r>
      <w:r w:rsidR="00806C29" w:rsidRPr="002D57CE">
        <w:rPr>
          <w:rFonts w:ascii="Times New Roman" w:hAnsi="Times New Roman" w:cs="Times New Roman"/>
          <w:sz w:val="24"/>
          <w:szCs w:val="24"/>
        </w:rPr>
        <w:t xml:space="preserve">. </w:t>
      </w:r>
    </w:p>
    <w:p w:rsidR="00806C29" w:rsidRPr="002D57CE" w:rsidRDefault="00806C29" w:rsidP="002D57CE">
      <w:pPr>
        <w:spacing w:line="480" w:lineRule="auto"/>
        <w:rPr>
          <w:rFonts w:ascii="Times New Roman" w:hAnsi="Times New Roman" w:cs="Times New Roman"/>
          <w:sz w:val="24"/>
          <w:szCs w:val="24"/>
        </w:rPr>
      </w:pPr>
      <w:r w:rsidRPr="002D57CE">
        <w:rPr>
          <w:rFonts w:ascii="Times New Roman" w:hAnsi="Times New Roman" w:cs="Times New Roman"/>
          <w:sz w:val="24"/>
          <w:szCs w:val="24"/>
        </w:rPr>
        <w:tab/>
        <w:t xml:space="preserve">ATHNA will continue to provide support to travel health nursing, but only the ANA can designate our practice as a </w:t>
      </w:r>
      <w:r w:rsidR="00F41D2B" w:rsidRPr="002D57CE">
        <w:rPr>
          <w:rFonts w:ascii="Times New Roman" w:hAnsi="Times New Roman" w:cs="Times New Roman"/>
          <w:sz w:val="24"/>
          <w:szCs w:val="24"/>
        </w:rPr>
        <w:t xml:space="preserve">U.S. </w:t>
      </w:r>
      <w:r w:rsidRPr="002D57CE">
        <w:rPr>
          <w:rFonts w:ascii="Times New Roman" w:hAnsi="Times New Roman" w:cs="Times New Roman"/>
          <w:sz w:val="24"/>
          <w:szCs w:val="24"/>
        </w:rPr>
        <w:t xml:space="preserve">nursing specialty.  We believe the time is right. In the past few years all </w:t>
      </w:r>
      <w:r w:rsidRPr="002D57CE">
        <w:rPr>
          <w:rFonts w:ascii="Times New Roman" w:hAnsi="Times New Roman" w:cs="Times New Roman"/>
          <w:sz w:val="24"/>
          <w:szCs w:val="24"/>
        </w:rPr>
        <w:lastRenderedPageBreak/>
        <w:t xml:space="preserve">stakeholders in global health, as well as the general public, have gained a greater understanding and appreciation for the impact of illness connected with international travel. The ongoing threat of </w:t>
      </w:r>
      <w:proofErr w:type="spellStart"/>
      <w:r w:rsidRPr="002D57CE">
        <w:rPr>
          <w:rFonts w:ascii="Times New Roman" w:hAnsi="Times New Roman" w:cs="Times New Roman"/>
          <w:sz w:val="24"/>
          <w:szCs w:val="24"/>
        </w:rPr>
        <w:t>Zika</w:t>
      </w:r>
      <w:proofErr w:type="spellEnd"/>
      <w:r w:rsidRPr="002D57CE">
        <w:rPr>
          <w:rFonts w:ascii="Times New Roman" w:hAnsi="Times New Roman" w:cs="Times New Roman"/>
          <w:sz w:val="24"/>
          <w:szCs w:val="24"/>
        </w:rPr>
        <w:t xml:space="preserve"> is just one example. Travel health nurses work at the forefront of efforts to protect the health and safety of travelers and the communities to which they return. </w:t>
      </w:r>
    </w:p>
    <w:p w:rsidR="00806C29" w:rsidRPr="002D57CE" w:rsidRDefault="00806C29" w:rsidP="002D57CE">
      <w:pPr>
        <w:spacing w:line="480" w:lineRule="auto"/>
        <w:rPr>
          <w:rFonts w:ascii="Times New Roman" w:hAnsi="Times New Roman" w:cs="Times New Roman"/>
          <w:sz w:val="24"/>
          <w:szCs w:val="24"/>
        </w:rPr>
      </w:pPr>
      <w:r w:rsidRPr="002D57CE">
        <w:rPr>
          <w:rFonts w:ascii="Times New Roman" w:hAnsi="Times New Roman" w:cs="Times New Roman"/>
          <w:sz w:val="24"/>
          <w:szCs w:val="24"/>
        </w:rPr>
        <w:t xml:space="preserve">            We know that ANA recognition can have a significant impact on our practice and our patients. Not only will individual nurses be recognized for the specialized care they provide, but this recognition will also encourage academic nursing to include travel health content in their curriculum. Recognition will help us promote our </w:t>
      </w:r>
      <w:r w:rsidRPr="00F77CB4">
        <w:rPr>
          <w:rFonts w:ascii="Times New Roman" w:hAnsi="Times New Roman" w:cs="Times New Roman"/>
          <w:i/>
          <w:sz w:val="24"/>
          <w:szCs w:val="24"/>
        </w:rPr>
        <w:t>Scope and Standards</w:t>
      </w:r>
      <w:r w:rsidRPr="002D57CE">
        <w:rPr>
          <w:rFonts w:ascii="Times New Roman" w:hAnsi="Times New Roman" w:cs="Times New Roman"/>
          <w:sz w:val="24"/>
          <w:szCs w:val="24"/>
        </w:rPr>
        <w:t xml:space="preserve"> to insure that nurses and their employers provide </w:t>
      </w:r>
      <w:r w:rsidRPr="002D57CE">
        <w:rPr>
          <w:rFonts w:ascii="Times New Roman" w:hAnsi="Times New Roman" w:cs="Times New Roman"/>
          <w:i/>
          <w:sz w:val="24"/>
          <w:szCs w:val="24"/>
        </w:rPr>
        <w:t xml:space="preserve">every </w:t>
      </w:r>
      <w:r w:rsidRPr="002D57CE">
        <w:rPr>
          <w:rFonts w:ascii="Times New Roman" w:hAnsi="Times New Roman" w:cs="Times New Roman"/>
          <w:sz w:val="24"/>
          <w:szCs w:val="24"/>
        </w:rPr>
        <w:t xml:space="preserve">traveler, in </w:t>
      </w:r>
      <w:r w:rsidRPr="002D57CE">
        <w:rPr>
          <w:rFonts w:ascii="Times New Roman" w:hAnsi="Times New Roman" w:cs="Times New Roman"/>
          <w:i/>
          <w:sz w:val="24"/>
          <w:szCs w:val="24"/>
        </w:rPr>
        <w:t>every</w:t>
      </w:r>
      <w:r w:rsidRPr="002D57CE">
        <w:rPr>
          <w:rFonts w:ascii="Times New Roman" w:hAnsi="Times New Roman" w:cs="Times New Roman"/>
          <w:sz w:val="24"/>
          <w:szCs w:val="24"/>
        </w:rPr>
        <w:t xml:space="preserve"> clinical setting, with the high</w:t>
      </w:r>
      <w:r w:rsidR="00F41D2B" w:rsidRPr="002D57CE">
        <w:rPr>
          <w:rFonts w:ascii="Times New Roman" w:hAnsi="Times New Roman" w:cs="Times New Roman"/>
          <w:sz w:val="24"/>
          <w:szCs w:val="24"/>
        </w:rPr>
        <w:t>est standards of travel –related nursing</w:t>
      </w:r>
      <w:r w:rsidRPr="002D57CE">
        <w:rPr>
          <w:rFonts w:ascii="Times New Roman" w:hAnsi="Times New Roman" w:cs="Times New Roman"/>
          <w:sz w:val="24"/>
          <w:szCs w:val="24"/>
        </w:rPr>
        <w:t xml:space="preserve"> care. The public will come to value our expertise in this nursing specialty</w:t>
      </w:r>
      <w:r w:rsidR="00F41D2B" w:rsidRPr="002D57CE">
        <w:rPr>
          <w:rFonts w:ascii="Times New Roman" w:hAnsi="Times New Roman" w:cs="Times New Roman"/>
          <w:sz w:val="24"/>
          <w:szCs w:val="24"/>
        </w:rPr>
        <w:t xml:space="preserve"> which is so much more than immunizations</w:t>
      </w:r>
      <w:r w:rsidRPr="002D57CE">
        <w:rPr>
          <w:rFonts w:ascii="Times New Roman" w:hAnsi="Times New Roman" w:cs="Times New Roman"/>
          <w:sz w:val="24"/>
          <w:szCs w:val="24"/>
        </w:rPr>
        <w:t xml:space="preserve">. Finally, nurses will have enhanced credibility as </w:t>
      </w:r>
      <w:r w:rsidR="00855AB0">
        <w:rPr>
          <w:rFonts w:ascii="Times New Roman" w:hAnsi="Times New Roman" w:cs="Times New Roman"/>
          <w:sz w:val="24"/>
          <w:szCs w:val="24"/>
        </w:rPr>
        <w:t xml:space="preserve">researchers and policy makers and will </w:t>
      </w:r>
      <w:r w:rsidR="00F77CB4">
        <w:rPr>
          <w:rFonts w:ascii="Times New Roman" w:hAnsi="Times New Roman" w:cs="Times New Roman"/>
          <w:sz w:val="24"/>
          <w:szCs w:val="24"/>
        </w:rPr>
        <w:t xml:space="preserve">have </w:t>
      </w:r>
      <w:r w:rsidRPr="002D57CE">
        <w:rPr>
          <w:rFonts w:ascii="Times New Roman" w:hAnsi="Times New Roman" w:cs="Times New Roman"/>
          <w:sz w:val="24"/>
          <w:szCs w:val="24"/>
        </w:rPr>
        <w:t xml:space="preserve">broader influence in decision </w:t>
      </w:r>
      <w:r w:rsidR="00F77CB4">
        <w:rPr>
          <w:rFonts w:ascii="Times New Roman" w:hAnsi="Times New Roman" w:cs="Times New Roman"/>
          <w:sz w:val="24"/>
          <w:szCs w:val="24"/>
        </w:rPr>
        <w:t>-</w:t>
      </w:r>
      <w:r w:rsidRPr="002D57CE">
        <w:rPr>
          <w:rFonts w:ascii="Times New Roman" w:hAnsi="Times New Roman" w:cs="Times New Roman"/>
          <w:sz w:val="24"/>
          <w:szCs w:val="24"/>
        </w:rPr>
        <w:t xml:space="preserve">making to positively impact patient care and public health policy. </w:t>
      </w:r>
    </w:p>
    <w:p w:rsidR="000E4067" w:rsidRDefault="00806C29" w:rsidP="002D57CE">
      <w:pPr>
        <w:spacing w:line="480" w:lineRule="auto"/>
        <w:rPr>
          <w:rFonts w:ascii="Times New Roman" w:hAnsi="Times New Roman" w:cs="Times New Roman"/>
          <w:sz w:val="24"/>
          <w:szCs w:val="24"/>
        </w:rPr>
      </w:pPr>
      <w:r w:rsidRPr="002D57CE">
        <w:rPr>
          <w:rFonts w:ascii="Times New Roman" w:hAnsi="Times New Roman" w:cs="Times New Roman"/>
          <w:sz w:val="24"/>
          <w:szCs w:val="24"/>
        </w:rPr>
        <w:tab/>
        <w:t>We sincerely hope that the ANA will proceed to recognize travel health nursing in this country as a distinct professional nursing specialty.</w:t>
      </w:r>
      <w:r w:rsidR="00351203">
        <w:rPr>
          <w:rFonts w:ascii="Times New Roman" w:hAnsi="Times New Roman" w:cs="Times New Roman"/>
          <w:sz w:val="24"/>
          <w:szCs w:val="24"/>
        </w:rPr>
        <w:t xml:space="preserve"> </w:t>
      </w:r>
      <w:r w:rsidR="00DC7237">
        <w:rPr>
          <w:rFonts w:ascii="Times New Roman" w:hAnsi="Times New Roman" w:cs="Times New Roman"/>
          <w:sz w:val="24"/>
          <w:szCs w:val="24"/>
        </w:rPr>
        <w:t xml:space="preserve">We look forward to working with you to achieve this goal in 2017. We ask that you direct </w:t>
      </w:r>
      <w:r w:rsidR="00351203">
        <w:rPr>
          <w:rFonts w:ascii="Times New Roman" w:hAnsi="Times New Roman" w:cs="Times New Roman"/>
          <w:sz w:val="24"/>
          <w:szCs w:val="24"/>
        </w:rPr>
        <w:t xml:space="preserve">all correspondence to Gail Rosselot, ATHNA President </w:t>
      </w:r>
      <w:hyperlink r:id="rId9" w:history="1">
        <w:r w:rsidR="00351203" w:rsidRPr="00091ABA">
          <w:rPr>
            <w:rStyle w:val="Hyperlink"/>
            <w:rFonts w:ascii="Times New Roman" w:hAnsi="Times New Roman" w:cs="Times New Roman"/>
            <w:sz w:val="24"/>
            <w:szCs w:val="24"/>
          </w:rPr>
          <w:t>garosselot@aol.com</w:t>
        </w:r>
      </w:hyperlink>
      <w:r w:rsidR="00351203">
        <w:rPr>
          <w:rFonts w:ascii="Times New Roman" w:hAnsi="Times New Roman" w:cs="Times New Roman"/>
          <w:sz w:val="24"/>
          <w:szCs w:val="24"/>
        </w:rPr>
        <w:t>. Thank you.</w:t>
      </w:r>
    </w:p>
    <w:p w:rsidR="00A73B53" w:rsidRDefault="00A73B53" w:rsidP="002D57CE">
      <w:pPr>
        <w:spacing w:line="480" w:lineRule="auto"/>
        <w:rPr>
          <w:rFonts w:ascii="Times New Roman" w:hAnsi="Times New Roman" w:cs="Times New Roman"/>
          <w:sz w:val="24"/>
          <w:szCs w:val="24"/>
        </w:rPr>
      </w:pPr>
    </w:p>
    <w:p w:rsidR="00806C29" w:rsidRPr="002D57CE" w:rsidRDefault="00806C29" w:rsidP="002D57CE">
      <w:pPr>
        <w:spacing w:line="480" w:lineRule="auto"/>
        <w:rPr>
          <w:rFonts w:ascii="Times New Roman" w:hAnsi="Times New Roman" w:cs="Times New Roman"/>
          <w:sz w:val="24"/>
          <w:szCs w:val="24"/>
        </w:rPr>
      </w:pPr>
      <w:r w:rsidRPr="002D57CE">
        <w:rPr>
          <w:rFonts w:ascii="Times New Roman" w:hAnsi="Times New Roman" w:cs="Times New Roman"/>
          <w:sz w:val="24"/>
          <w:szCs w:val="24"/>
        </w:rPr>
        <w:t>Sincerely,</w:t>
      </w:r>
    </w:p>
    <w:p w:rsidR="00806C29" w:rsidRPr="002D57CE" w:rsidRDefault="00806C29" w:rsidP="002D57CE">
      <w:pPr>
        <w:spacing w:line="480" w:lineRule="auto"/>
        <w:rPr>
          <w:rFonts w:ascii="Times New Roman" w:hAnsi="Times New Roman" w:cs="Times New Roman"/>
          <w:sz w:val="24"/>
          <w:szCs w:val="24"/>
        </w:rPr>
      </w:pPr>
      <w:r w:rsidRPr="002D57CE">
        <w:rPr>
          <w:rFonts w:ascii="Times New Roman" w:hAnsi="Times New Roman" w:cs="Times New Roman"/>
          <w:sz w:val="24"/>
          <w:szCs w:val="24"/>
        </w:rPr>
        <w:t>The ATHNA Board of Directors</w:t>
      </w:r>
    </w:p>
    <w:p w:rsidR="00806C29" w:rsidRDefault="00F77CB4" w:rsidP="00351203">
      <w:pPr>
        <w:spacing w:after="0" w:line="240" w:lineRule="auto"/>
        <w:rPr>
          <w:rFonts w:ascii="Times New Roman" w:hAnsi="Times New Roman" w:cs="Times New Roman"/>
          <w:sz w:val="24"/>
          <w:szCs w:val="24"/>
        </w:rPr>
      </w:pPr>
      <w:r>
        <w:rPr>
          <w:rFonts w:ascii="Times New Roman" w:hAnsi="Times New Roman" w:cs="Times New Roman"/>
          <w:sz w:val="24"/>
          <w:szCs w:val="24"/>
        </w:rPr>
        <w:t>Maura Lash</w:t>
      </w:r>
      <w:r w:rsidR="00BC3060">
        <w:rPr>
          <w:rFonts w:ascii="Times New Roman" w:hAnsi="Times New Roman" w:cs="Times New Roman"/>
          <w:sz w:val="24"/>
          <w:szCs w:val="24"/>
        </w:rPr>
        <w:tab/>
      </w:r>
      <w:r w:rsidR="00BC3060">
        <w:rPr>
          <w:rFonts w:ascii="Times New Roman" w:hAnsi="Times New Roman" w:cs="Times New Roman"/>
          <w:sz w:val="24"/>
          <w:szCs w:val="24"/>
        </w:rPr>
        <w:tab/>
      </w:r>
      <w:r w:rsidR="00BC3060" w:rsidRPr="00BC3060">
        <w:rPr>
          <w:rFonts w:ascii="Times New Roman" w:hAnsi="Times New Roman" w:cs="Times New Roman"/>
          <w:sz w:val="24"/>
          <w:szCs w:val="24"/>
        </w:rPr>
        <w:t>Mette Riis</w:t>
      </w:r>
    </w:p>
    <w:p w:rsidR="00F77CB4" w:rsidRDefault="00F77CB4" w:rsidP="00351203">
      <w:pPr>
        <w:spacing w:after="0" w:line="240" w:lineRule="auto"/>
        <w:rPr>
          <w:rFonts w:ascii="Times New Roman" w:hAnsi="Times New Roman" w:cs="Times New Roman"/>
          <w:sz w:val="24"/>
          <w:szCs w:val="24"/>
        </w:rPr>
      </w:pPr>
      <w:r>
        <w:rPr>
          <w:rFonts w:ascii="Times New Roman" w:hAnsi="Times New Roman" w:cs="Times New Roman"/>
          <w:sz w:val="24"/>
          <w:szCs w:val="24"/>
        </w:rPr>
        <w:t>Kevin Long</w:t>
      </w:r>
      <w:r w:rsidR="00BC3060">
        <w:rPr>
          <w:rFonts w:ascii="Times New Roman" w:hAnsi="Times New Roman" w:cs="Times New Roman"/>
          <w:sz w:val="24"/>
          <w:szCs w:val="24"/>
        </w:rPr>
        <w:tab/>
      </w:r>
      <w:r w:rsidR="00BC3060">
        <w:rPr>
          <w:rFonts w:ascii="Times New Roman" w:hAnsi="Times New Roman" w:cs="Times New Roman"/>
          <w:sz w:val="24"/>
          <w:szCs w:val="24"/>
        </w:rPr>
        <w:tab/>
      </w:r>
      <w:r w:rsidR="00BC3060" w:rsidRPr="00BC3060">
        <w:rPr>
          <w:rFonts w:ascii="Times New Roman" w:hAnsi="Times New Roman" w:cs="Times New Roman"/>
          <w:sz w:val="24"/>
          <w:szCs w:val="24"/>
        </w:rPr>
        <w:t>Elaine Rosenblatt</w:t>
      </w:r>
    </w:p>
    <w:p w:rsidR="00F77CB4" w:rsidRDefault="00F77CB4" w:rsidP="00351203">
      <w:pPr>
        <w:spacing w:after="0" w:line="240" w:lineRule="auto"/>
        <w:rPr>
          <w:rFonts w:ascii="Times New Roman" w:hAnsi="Times New Roman" w:cs="Times New Roman"/>
          <w:sz w:val="24"/>
          <w:szCs w:val="24"/>
        </w:rPr>
      </w:pPr>
      <w:r>
        <w:rPr>
          <w:rFonts w:ascii="Times New Roman" w:hAnsi="Times New Roman" w:cs="Times New Roman"/>
          <w:sz w:val="24"/>
          <w:szCs w:val="24"/>
        </w:rPr>
        <w:t>Karen Moore</w:t>
      </w:r>
      <w:r w:rsidR="00BC3060" w:rsidRPr="00BC3060">
        <w:t xml:space="preserve"> </w:t>
      </w:r>
      <w:r w:rsidR="00BC3060">
        <w:tab/>
      </w:r>
      <w:r w:rsidR="00BC3060">
        <w:tab/>
      </w:r>
      <w:r w:rsidR="00BC3060">
        <w:rPr>
          <w:rFonts w:ascii="Times New Roman" w:hAnsi="Times New Roman" w:cs="Times New Roman"/>
          <w:sz w:val="24"/>
          <w:szCs w:val="24"/>
        </w:rPr>
        <w:t>Gail Rosselot</w:t>
      </w:r>
    </w:p>
    <w:p w:rsidR="00806C29" w:rsidRPr="002D57CE" w:rsidRDefault="00F77CB4" w:rsidP="00BC3060">
      <w:pPr>
        <w:spacing w:after="0" w:line="240" w:lineRule="auto"/>
        <w:rPr>
          <w:rFonts w:ascii="Times New Roman" w:hAnsi="Times New Roman" w:cs="Times New Roman"/>
          <w:sz w:val="24"/>
          <w:szCs w:val="24"/>
        </w:rPr>
      </w:pPr>
      <w:r>
        <w:rPr>
          <w:rFonts w:ascii="Times New Roman" w:hAnsi="Times New Roman" w:cs="Times New Roman"/>
          <w:sz w:val="24"/>
          <w:szCs w:val="24"/>
        </w:rPr>
        <w:t>Julie Richards</w:t>
      </w:r>
    </w:p>
    <w:sectPr w:rsidR="00806C29" w:rsidRPr="002D57CE" w:rsidSect="00BC30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440A1"/>
    <w:multiLevelType w:val="hybridMultilevel"/>
    <w:tmpl w:val="869A296C"/>
    <w:lvl w:ilvl="0" w:tplc="C6C05356">
      <w:start w:val="1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F50C1"/>
    <w:multiLevelType w:val="hybridMultilevel"/>
    <w:tmpl w:val="781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29"/>
    <w:rsid w:val="00002CAC"/>
    <w:rsid w:val="00014B71"/>
    <w:rsid w:val="000E4067"/>
    <w:rsid w:val="0012163A"/>
    <w:rsid w:val="0017345F"/>
    <w:rsid w:val="0028010B"/>
    <w:rsid w:val="002D57CE"/>
    <w:rsid w:val="00351203"/>
    <w:rsid w:val="003966C0"/>
    <w:rsid w:val="004A4F17"/>
    <w:rsid w:val="004A6D57"/>
    <w:rsid w:val="004E271D"/>
    <w:rsid w:val="00580A7B"/>
    <w:rsid w:val="005A685F"/>
    <w:rsid w:val="00646109"/>
    <w:rsid w:val="007A5273"/>
    <w:rsid w:val="00806C29"/>
    <w:rsid w:val="00855AB0"/>
    <w:rsid w:val="009C126E"/>
    <w:rsid w:val="00A73B53"/>
    <w:rsid w:val="00AF0952"/>
    <w:rsid w:val="00B35C4C"/>
    <w:rsid w:val="00BC3060"/>
    <w:rsid w:val="00C40787"/>
    <w:rsid w:val="00C972CD"/>
    <w:rsid w:val="00CA25CD"/>
    <w:rsid w:val="00DC7237"/>
    <w:rsid w:val="00E225C0"/>
    <w:rsid w:val="00EA6247"/>
    <w:rsid w:val="00F029EC"/>
    <w:rsid w:val="00F301EF"/>
    <w:rsid w:val="00F41D2B"/>
    <w:rsid w:val="00F7161E"/>
    <w:rsid w:val="00F77CB4"/>
    <w:rsid w:val="00F920D9"/>
    <w:rsid w:val="00FD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5C0"/>
    <w:rPr>
      <w:color w:val="0000FF" w:themeColor="hyperlink"/>
      <w:u w:val="single"/>
    </w:rPr>
  </w:style>
  <w:style w:type="paragraph" w:styleId="ListParagraph">
    <w:name w:val="List Paragraph"/>
    <w:basedOn w:val="Normal"/>
    <w:uiPriority w:val="34"/>
    <w:qFormat/>
    <w:rsid w:val="00B35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5C0"/>
    <w:rPr>
      <w:color w:val="0000FF" w:themeColor="hyperlink"/>
      <w:u w:val="single"/>
    </w:rPr>
  </w:style>
  <w:style w:type="paragraph" w:styleId="ListParagraph">
    <w:name w:val="List Paragraph"/>
    <w:basedOn w:val="Normal"/>
    <w:uiPriority w:val="34"/>
    <w:qFormat/>
    <w:rsid w:val="00B35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hna.org" TargetMode="External"/><Relationship Id="rId3" Type="http://schemas.microsoft.com/office/2007/relationships/stylesWithEffects" Target="stylesWithEffects.xml"/><Relationship Id="rId7" Type="http://schemas.openxmlformats.org/officeDocument/2006/relationships/hyperlink" Target="http://www.ath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hna.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rosselo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Rosselot</dc:creator>
  <cp:lastModifiedBy>Julie</cp:lastModifiedBy>
  <cp:revision>2</cp:revision>
  <cp:lastPrinted>2017-09-17T18:27:00Z</cp:lastPrinted>
  <dcterms:created xsi:type="dcterms:W3CDTF">2017-09-18T15:46:00Z</dcterms:created>
  <dcterms:modified xsi:type="dcterms:W3CDTF">2017-09-18T15:46:00Z</dcterms:modified>
</cp:coreProperties>
</file>